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2CE" w:rsidRDefault="00D512CE" w:rsidP="00D512CE">
      <w:pPr>
        <w:spacing w:line="480" w:lineRule="auto"/>
        <w:ind w:firstLine="720"/>
        <w:contextualSpacing/>
        <w:jc w:val="center"/>
        <w:rPr>
          <w:rFonts w:ascii="Times New Roman" w:hAnsi="Times New Roman" w:cs="Times New Roman"/>
          <w:sz w:val="24"/>
        </w:rPr>
      </w:pPr>
      <w:r w:rsidRPr="00D512CE">
        <w:rPr>
          <w:rFonts w:ascii="Times New Roman" w:hAnsi="Times New Roman" w:cs="Times New Roman"/>
          <w:sz w:val="24"/>
        </w:rPr>
        <w:t>Identity category in Tootsie by Sidney Pollack, 1982</w:t>
      </w:r>
    </w:p>
    <w:p w:rsidR="00D512CE" w:rsidRDefault="00D512CE" w:rsidP="00D512CE">
      <w:pPr>
        <w:spacing w:line="480" w:lineRule="auto"/>
        <w:ind w:firstLine="720"/>
        <w:contextualSpacing/>
        <w:jc w:val="center"/>
        <w:rPr>
          <w:rFonts w:ascii="Times New Roman" w:hAnsi="Times New Roman" w:cs="Times New Roman"/>
          <w:sz w:val="24"/>
        </w:rPr>
      </w:pPr>
    </w:p>
    <w:p w:rsidR="00D512CE" w:rsidRDefault="00D512CE" w:rsidP="00D512CE">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Name</w:t>
      </w:r>
    </w:p>
    <w:p w:rsidR="00D512CE" w:rsidRDefault="00D512CE" w:rsidP="00D512CE">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Institutional affiliation</w:t>
      </w: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C01A0" w:rsidRDefault="00DC01A0" w:rsidP="00D512CE">
      <w:pPr>
        <w:spacing w:line="480" w:lineRule="auto"/>
        <w:ind w:firstLine="720"/>
        <w:contextualSpacing/>
        <w:jc w:val="center"/>
        <w:rPr>
          <w:rFonts w:ascii="Times New Roman" w:hAnsi="Times New Roman" w:cs="Times New Roman"/>
          <w:sz w:val="24"/>
        </w:rPr>
      </w:pPr>
    </w:p>
    <w:p w:rsidR="00D512CE" w:rsidRPr="00D512CE" w:rsidRDefault="00D512CE" w:rsidP="00D512CE">
      <w:pPr>
        <w:spacing w:line="480" w:lineRule="auto"/>
        <w:ind w:firstLine="720"/>
        <w:contextualSpacing/>
        <w:rPr>
          <w:rFonts w:ascii="Times New Roman" w:hAnsi="Times New Roman" w:cs="Times New Roman"/>
          <w:sz w:val="24"/>
        </w:rPr>
      </w:pP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Tootsie is a comedy film Directed by Sydney Pollack in 1982.  The film is about the story of a volatile and talented actor who changes his identity to a woman to get a job.   He had a character is hard. His name is Dustin Hoffman. He is a perfectionist and is very hard to work with.  Having spent months without landing any reasonable Job, he goes to the audition dressed like a woman and acts as Dorothy Michael, and he qualifies to perform the role. However, his intention is basically to raise money to produce a play.  He acts contrary to the script. The character he performs quickly becomes a television sensation. Sandy later catches with Michael in her room half naked.  He covers up the situation by admitting, he needs to have sex with her.   The have sex regardless of his notion about her self-esteem problems.  Michael knows that Sandy is too emotionally weak to conceal the truth. His busy schedule is interrupted by his relationship and deception with Sandy.  He furthers in a love triangle as he falls in love with another character (Julie Nichols), a single mother who is in another relationship with the sexist director (Ron Carlisle). Men in the movie use their position to sexually exploit women.  Women, on the other hand, are depicted in the film as weak and fall for little advances made by men. Numerous identity categories have been depicted in the Tootsie being sexuality, class, And gender,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The film is dominantly touching sexuality as an identifying category. Tootsie was the first mainstream feminist movie to make a lot of money, and more significantly to change the societies perception of sexuality. Initially, Hoffman, patronizing his jobless and rejected lover (Teri Garr) in a patronizing way.  However, after gets in touch with his female side, through taking the, role of Dorothy, he changes to a better man. As he says, and I quote, “I was strong enough to be a woman, but the best part of me”  He learns of his mistakes and his sexual contentment ends.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Michael Dorsey becomes the Dorothy Michael in the movie, and he almost becomes a separate character.  Through him, and other characters and scenes in the film, variety of roles and career opportunities for different gender are elicited.  The film portrayed that regardless of the women liberation of the 1970s, there were still gender inequities in the society.  Michael defeated his girlfriend Sandy in the part of Dorothy Michael, an actress. Though he refused to tell her the truth.  By playing the role, Michael has learned the gaps that exist between men and women. He demonstrates this in his statement “I do know what it's like to be a woman. I've been an unemployed actor for years, sitting by the phone with no power. Then when I do get a part, it's a man who has all the power.”  He demonstrates the patriarchy and male chauvinism that existed in the 1980s and which led to the gender prejudice in the society by then.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The film mirrored images of strong women who stood their grounds; it helped in creating awareness in the 1980s. Dorothy Michael, who in the real sense is a man, is the most progressive woman character in the film. In some sense, this still showed that men are always better than women. Though it has a picture of what strong woman can accomplish.  However, Tootsie’s women characters are depicted to either neurotically insecure like Garr on in other instances, largely relying on a man, for instance, Lange.  Garr says it all “I know there's the pain in every relationship and I'd like to have mine now…I'll have to have pain and wait for the phone.” This utterance summarizes the plight of women in the 1980s.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However, Dorothy stands out and tells other women to stand for their rights. She calls for women to stop giving in to sexual harassment. She is seen as the voice of the women, and her utterances initiate a revolution towards the destruction of male dominance and patriarchy.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The film did not concentrate much on negative ethnicity, but rather, it praised positive ethnicity. As Dustin Hoffman would put it, “There has to be because people can’t feel that they have any hero qualities unless there’s someone beneath them.” He acknowledges the fact that believing in one’s background is instrumental in the personal acceptance of their heritage and culture.  He claims, there will always be some bigotry and racism.</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The media plays an unquestionable part in demonstrating the identity categories in a film. The way the media depicts other women made them become undermined in the society in the 1980s. This film acts as the reminder of what has been the state of woman in the society. It depicts male chauvinism and the dominance of males in various positions. In essence, it elaborates on the barriers to women success. The film has indirectly suggested to women their potential and the things they should focus on. Character Dorothy has been used to symbolize women revolutionaries who stand for their rights and are willing to give in anything for the sake of bringing new breath to humanity. She vehemently tells women to resist and object dominion by men. She calls for women to stop and reject sexual harassment. She is the voice of the voiceless, and her vigor in the film makes the film look more relevant to women who are struggling to free a girl child from the bondage of oppression and subjugation by men.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Moreover, there is a strong need to assess the patterns of representation that shape the social and cultural understanding of identity in the society. This is crucial in some scenarios that should not be exposed to the public domain. The manner, in which certain gender becomes epitomized regarding their sex, is damaging. However, coming up with a pattern that will handle such aspects at once, is a bit challenging.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The Tootsie film depicts the kind of image which some people would not approve while others find it inappropriate for their achievement of revealing certain women negatively. Some people would approve the essence of the Michael acting like a woman, while others would disapprove this because it lacks merit and it depicts men to be superior to women.   The film has a wide target market, and for that matter, it means that people interpret what they see differently to suit their interest and justification of aspects in the society.  By depicting women as vulnerable and fragile, the movie tries to appeal to the perpetrators of male chauvinism. To change that notion, both men and women need to be given different roles that depict decorum and responsibility as well reputable persons in the society.     This will ensure there is no one that is discriminated in the society on the grounds of gender and other social identity parameters. Moreover, the media needs to setup and decline other films that depict negativity in the social as well as cultural understanding sexuality and gender roles in the society. Legendary and illustrious actors as well as entertainers who are non-Americans ought to be in the frontline to encounter their rights in their industry. This will set a good example for the new and stars in the industry.</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In sincerity, Tootsie” was part of a cycle of films which emphasized on gender switching. The film encouraged these types of movies to continue with its pronounced financial success. This circle was instrumental in shaping the mindset of the society towards changing the need the belief of male supremacy.  Moreover, the media through this film, Tootsie, became part of the “sisterhood” cycle which started in 1977. It rejuvenated the media’s focus on the issues surrounding women’s welfare and empowering of women to overcome female inferiority. , and was the inspiration for more of these films to be made: Outrageous Fortune, Casual Sex, Beaches, Fried Green Tomatoes and so on.  Therefore, in this regard, the film Tootsie’ challenged the way society viewed women and how the media depicted the role of women. By making Michael act the character of Dorothy and outdoing Sandy, the entire rot of male supremacy is deconstructed and displaced for our consumption.</w:t>
      </w:r>
    </w:p>
    <w:p w:rsidR="00D512CE" w:rsidRPr="00D512CE" w:rsidRDefault="00D512CE" w:rsidP="00D512CE">
      <w:pPr>
        <w:spacing w:line="480" w:lineRule="auto"/>
        <w:ind w:firstLine="720"/>
        <w:contextualSpacing/>
        <w:rPr>
          <w:rFonts w:ascii="Times New Roman" w:hAnsi="Times New Roman" w:cs="Times New Roman"/>
          <w:sz w:val="24"/>
        </w:rPr>
      </w:pP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Film Treatment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The film revolves around sexuality and gender roles. It is involves a procedural development of characters and development of various themes in the story.  The treatment for Tootsie film will entail the change of the initial plot, the location, the characters as well as the style. The movie original plot involves impersonation of a female character Dorothy Michael, who stands out to be the most progressive woman needs to change. This, as said earlier in the text, still elicits make supremacy. Given a chance, I would change the plot of the movie and make Michael to come ut as a villain. I would choose another actress and show her prowess and make her progress more than Dorothy Michael did. This would act like an empowerment to the women. However the movie was shot in an environment that suits the themes depicted in the movie.  The background song, it might be you was on point and it marched the main message women liberation.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The characters in the film are not balanced regarding gender considering that only a few women have been involved and have not been allocated major roles. Additionally, there is an imbalance on racial and ethnic lines, and in the process of altering the film, the characters will as well become affected. More women will be given roles that are reputable like probably being the boss and giving orders, therefore, eliminating the role of women as hookers and baits to arrest criminals. These women should as well be from a different ethnic group and with such kind of a twist women will become respected irrespective of their gender and race.  As for Lawrence and Smith, they will probably retain their positions as a white woman becomes added to their team to neutralize the issue of race and gender as well. With such a change, the social and cultural representation of categories of identity will become achieved, and the viewers will have a different perception of all the people in society.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There is no balance in gender among characters in the film. The author failed to acknowledge women with their respective duties in the movie. Despite the fact that Michael Dorothy became the embodiment of the movie, it does not show the will of modern society. Moreover, critics had picked on this point to lag the film towards agitating and supporting gay in the early 1980s when the topic was not hotly contested. Impersonation of Dorothy does not only appeal to the feminist but also to any straight and straight and liberal-minded individual who shuns gay and lesbianism practice. It, therefore, narrows the audience of the film in the current era. Moreover, there is the imbalance regarding race in the film. The film is dominated by whites. This does not depict racial balances. There will be changes in characters. I would incorporate the other races in the film.  Besides, more females will be given roles that are respectable like probably replacing Michael Dorothy and probably staging some revolutionary movement. It would be more appealing if another woman stands for the rights of other women and assisting the others in solving marital problems. It will also be pleasing to use another character to use another character to call other women to use legal means in fighting for their rights in the society. With such a change, the social and cultural depiction of categories of identity will be attained, and the onlookers will have a diverse perception of all the people in society.</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Marketing campaign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Marketing a new film is a crucial stage towards attaining the desired number of people who can watch it. The success of any film depends on the consumer acceptance. It is therefore important to advertise a film, since it creates awareness of the existence of the film, just like any other product. A better way of advertising films will be by distributing it to the Cinemas around the world. This increase wide coverage of the film.  Marketing could be done through posters, making appealing trailers, through the use of social media like Facebook, by using Google ads, and much more. When it is a remake, the use of social media and trailer would be the best. The trailer will be circulated on YouTube, Twitter, and Facebook.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Trailer draws the attention of the viewers. This will help the viewer gain an interest watching the whole content. A good trailer should be concise but entails key stages of the movie. The trailer is capable of giving people a real taste of what the film is all about since it has moving images just like the movie.  Since the trailer is short and captures all important phases of the film, it is important to capture the full attention of the viewers. Furthermore, the viewer’s sort movies by choosing the best out of the trailers. The trailer also has sound that makes it easy for the users to understand and capture the content of the movie fully. Music is powerful to the soul and mind. This attracts people to the trailer and the film. Almost everyone is accessible to internet and social media. The trailer should be uploaded to all the social media platforms. Therefore, we will use social media to as a platform to advertise the trailer. We intend to meet as large number as possible with the new film.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Merchandising Tie</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Including the use of a merchandising tie-in related to the new Tootsie, film will be crucial is promoting the film.  It helps in making a large number of people to watch the more over and over again. To develop a realistic and practicable proposal for the best merchandising tie-in, it will be obligatory to identify the potential viewers in regards to market segmentation.  Obviously, the film has some adult content and hence, meant for adults.     Thus, there is no way merchandise like toys or video games can ever be used in marketing the film.  Therefore, it would be prudent to publish a book in the form of a play that covers the entire content of the movie. With this new trend, very many people will be eager to purchase the books and read keenly the development of the Tootsie film in the book. The content of the book will be pleasing to many people, and they will be willing to purchase the book if a good marketing strategy is implemented.  There are a large number of people who love reading books of movies they have watched. This will, therefore, be a turning point for them</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Our team will contact one of the publishing companies that will help the team in publishing the book. We will go for a company that is reputable that will publish the best quality book.  We will also make the right negotiations on our offer. The offer will be reasonable. We will ensure the team chooses the right people to make the right decisions on the ground and to ensure there is the smooth flow of activities on the ground. Books are a good source of reference in future for the fans. </w:t>
      </w:r>
    </w:p>
    <w:p w:rsidR="00D512CE" w:rsidRPr="00D512CE" w:rsidRDefault="00D512CE" w:rsidP="00D512CE">
      <w:pPr>
        <w:spacing w:line="480" w:lineRule="auto"/>
        <w:ind w:firstLine="720"/>
        <w:contextualSpacing/>
        <w:rPr>
          <w:rFonts w:ascii="Times New Roman" w:hAnsi="Times New Roman" w:cs="Times New Roman"/>
          <w:sz w:val="24"/>
        </w:rPr>
      </w:pP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Personal statements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Student A</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             Student A played a vital role in looking for the new characters we intend to include in the new film. Adding another character to play the role Dorothy Michael required a new audition and picking the best vigorous female character that would embody the characters that Dorothy possessed. As a team member, I ensured I did a vigorous search for new character. By doing, so, people came for the audition, and I was keen on selecting the best regarding talent and quality of the performance that was expected. </w:t>
      </w:r>
    </w:p>
    <w:p w:rsidR="00D512CE" w:rsidRPr="00D512CE" w:rsidRDefault="00D512CE" w:rsidP="00D512CE">
      <w:pPr>
        <w:spacing w:line="480" w:lineRule="auto"/>
        <w:ind w:firstLine="720"/>
        <w:contextualSpacing/>
        <w:rPr>
          <w:rFonts w:ascii="Times New Roman" w:hAnsi="Times New Roman" w:cs="Times New Roman"/>
          <w:sz w:val="24"/>
        </w:rPr>
      </w:pP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After the auditions, I also presented the characters that we had settled on. The other members of the group helped, by approving the characters. I was also in charge of the marketing campaign.    I was the reason behind approving the use of trailer as the best marketing tool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Student 2</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My duty was to handle the plot, and together with the other team members, we vetted the new characters before accepting them into our movie. I had to be consulted on what was to be changed in the plot. I evaluated whether the changes were in line with the intended plot. I also evaluated the relevance of the changes made.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Thus I undertook a research regarding people’s view of the original film. The aim of altering the plot was to make it look better and ensure there is a balance and it would possibly sell that the original.</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Student 3</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My responsibility was to handle the public legal action. I made good relationships with all the people who would be involved either directly or indirectly shooting of the film. This was essential for the efficacious handling of activities in the group.  </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I was also charged with the duty making sure that members of the public were informed about our shooting of the video. This was large to ensure that that activity was not going to inconvenience people in their daily activities.</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Student 4</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I sought to investigate other people’s opinion about our intended changes to the movie. I collected some information from the people I interviewed, and a majority was supporting our intention. However, 36% of the respondents said it was an unnecessary cost.</w:t>
      </w:r>
    </w:p>
    <w:p w:rsidR="00D512CE" w:rsidRPr="00D512CE" w:rsidRDefault="00D512CE" w:rsidP="00D512CE">
      <w:pPr>
        <w:spacing w:line="480" w:lineRule="auto"/>
        <w:ind w:firstLine="720"/>
        <w:contextualSpacing/>
        <w:rPr>
          <w:rFonts w:ascii="Times New Roman" w:hAnsi="Times New Roman" w:cs="Times New Roman"/>
          <w:sz w:val="24"/>
        </w:rPr>
      </w:pPr>
      <w:r w:rsidRPr="00D512CE">
        <w:rPr>
          <w:rFonts w:ascii="Times New Roman" w:hAnsi="Times New Roman" w:cs="Times New Roman"/>
          <w:sz w:val="24"/>
        </w:rPr>
        <w:t xml:space="preserve">My docket also involved soliciting for the funds that we would need for our activities. I was a leader in the group, and I chaired most of the meetings. I was in charge of coordination and planning of activities of the group. </w:t>
      </w:r>
    </w:p>
    <w:p w:rsidR="00D512CE" w:rsidRDefault="00D512CE"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Default="00DC01A0" w:rsidP="00D512CE">
      <w:pPr>
        <w:spacing w:line="480" w:lineRule="auto"/>
        <w:ind w:firstLine="720"/>
        <w:contextualSpacing/>
        <w:rPr>
          <w:rFonts w:ascii="Times New Roman" w:hAnsi="Times New Roman" w:cs="Times New Roman"/>
          <w:sz w:val="24"/>
        </w:rPr>
      </w:pPr>
    </w:p>
    <w:p w:rsidR="00DC01A0" w:rsidRPr="00D512CE" w:rsidRDefault="00DC01A0" w:rsidP="00D512CE">
      <w:pPr>
        <w:spacing w:line="480" w:lineRule="auto"/>
        <w:ind w:firstLine="720"/>
        <w:contextualSpacing/>
        <w:rPr>
          <w:rFonts w:ascii="Times New Roman" w:hAnsi="Times New Roman" w:cs="Times New Roman"/>
          <w:sz w:val="24"/>
        </w:rPr>
      </w:pPr>
      <w:bookmarkStart w:id="0" w:name="_GoBack"/>
      <w:bookmarkEnd w:id="0"/>
    </w:p>
    <w:p w:rsidR="00604516" w:rsidRDefault="00DC01A0" w:rsidP="00D512CE">
      <w:pPr>
        <w:spacing w:line="480" w:lineRule="auto"/>
        <w:ind w:firstLine="720"/>
        <w:contextualSpacing/>
        <w:rPr>
          <w:rFonts w:ascii="Times New Roman" w:hAnsi="Times New Roman" w:cs="Times New Roman"/>
          <w:sz w:val="24"/>
        </w:rPr>
      </w:pPr>
      <w:r>
        <w:rPr>
          <w:rFonts w:ascii="Times New Roman" w:hAnsi="Times New Roman" w:cs="Times New Roman"/>
          <w:sz w:val="24"/>
        </w:rPr>
        <w:t>References</w:t>
      </w:r>
    </w:p>
    <w:p w:rsidR="00DC01A0" w:rsidRPr="00D512CE" w:rsidRDefault="00DC01A0" w:rsidP="00D512CE">
      <w:pPr>
        <w:spacing w:line="480" w:lineRule="auto"/>
        <w:ind w:firstLine="720"/>
        <w:contextualSpacing/>
        <w:rPr>
          <w:rFonts w:ascii="Times New Roman" w:hAnsi="Times New Roman" w:cs="Times New Roman"/>
          <w:sz w:val="24"/>
        </w:rPr>
      </w:pPr>
    </w:p>
    <w:sectPr w:rsidR="00DC01A0" w:rsidRPr="00D512CE" w:rsidSect="00D512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DBB" w:rsidRDefault="00506DBB" w:rsidP="00D512CE">
      <w:pPr>
        <w:spacing w:after="0" w:line="240" w:lineRule="auto"/>
      </w:pPr>
      <w:r>
        <w:separator/>
      </w:r>
    </w:p>
  </w:endnote>
  <w:endnote w:type="continuationSeparator" w:id="0">
    <w:p w:rsidR="00506DBB" w:rsidRDefault="00506DBB" w:rsidP="00D51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DBB" w:rsidRDefault="00506DBB" w:rsidP="00D512CE">
      <w:pPr>
        <w:spacing w:after="0" w:line="240" w:lineRule="auto"/>
      </w:pPr>
      <w:r>
        <w:separator/>
      </w:r>
    </w:p>
  </w:footnote>
  <w:footnote w:type="continuationSeparator" w:id="0">
    <w:p w:rsidR="00506DBB" w:rsidRDefault="00506DBB" w:rsidP="00D512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1A0" w:rsidRDefault="00DC01A0" w:rsidP="00DC01A0">
    <w:pPr>
      <w:pStyle w:val="Header"/>
    </w:pPr>
    <w:r>
      <w:t xml:space="preserve">TOOTSIE                                                                                                                                                                        </w:t>
    </w:r>
    <w:sdt>
      <w:sdtPr>
        <w:id w:val="-1754208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12</w:t>
        </w:r>
        <w:r>
          <w:rPr>
            <w:noProof/>
          </w:rPr>
          <w:fldChar w:fldCharType="end"/>
        </w:r>
      </w:sdtContent>
    </w:sdt>
  </w:p>
  <w:p w:rsidR="00DC01A0" w:rsidRDefault="00DC01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2CE" w:rsidRDefault="00D512CE">
    <w:pPr>
      <w:pStyle w:val="Header"/>
    </w:pPr>
    <w:r>
      <w:t>Running head: TOOTSIE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36"/>
    <w:rsid w:val="000061C6"/>
    <w:rsid w:val="000768EC"/>
    <w:rsid w:val="00117830"/>
    <w:rsid w:val="001813E0"/>
    <w:rsid w:val="001D0A15"/>
    <w:rsid w:val="00313852"/>
    <w:rsid w:val="003F0F09"/>
    <w:rsid w:val="004234F1"/>
    <w:rsid w:val="00445E6D"/>
    <w:rsid w:val="004824DE"/>
    <w:rsid w:val="00503536"/>
    <w:rsid w:val="00506DBB"/>
    <w:rsid w:val="005130D2"/>
    <w:rsid w:val="00604516"/>
    <w:rsid w:val="00622BEF"/>
    <w:rsid w:val="00626ED0"/>
    <w:rsid w:val="006B7BC0"/>
    <w:rsid w:val="006F1C34"/>
    <w:rsid w:val="007251AB"/>
    <w:rsid w:val="00763D3F"/>
    <w:rsid w:val="007740B8"/>
    <w:rsid w:val="008340A4"/>
    <w:rsid w:val="00891A28"/>
    <w:rsid w:val="008B1DB5"/>
    <w:rsid w:val="008E2F14"/>
    <w:rsid w:val="00A0638B"/>
    <w:rsid w:val="00A22399"/>
    <w:rsid w:val="00AB16A7"/>
    <w:rsid w:val="00AC4AF3"/>
    <w:rsid w:val="00B3731F"/>
    <w:rsid w:val="00B71527"/>
    <w:rsid w:val="00BD39A2"/>
    <w:rsid w:val="00BF579F"/>
    <w:rsid w:val="00C057A3"/>
    <w:rsid w:val="00C91885"/>
    <w:rsid w:val="00D512CE"/>
    <w:rsid w:val="00DC01A0"/>
    <w:rsid w:val="00E27BFE"/>
    <w:rsid w:val="00E45A9E"/>
    <w:rsid w:val="00EF0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3852"/>
    <w:rPr>
      <w:color w:val="0000FF"/>
      <w:u w:val="single"/>
    </w:rPr>
  </w:style>
  <w:style w:type="character" w:styleId="Emphasis">
    <w:name w:val="Emphasis"/>
    <w:basedOn w:val="DefaultParagraphFont"/>
    <w:uiPriority w:val="20"/>
    <w:qFormat/>
    <w:rsid w:val="00B3731F"/>
    <w:rPr>
      <w:i/>
      <w:iCs/>
    </w:rPr>
  </w:style>
  <w:style w:type="paragraph" w:styleId="BalloonText">
    <w:name w:val="Balloon Text"/>
    <w:basedOn w:val="Normal"/>
    <w:link w:val="BalloonTextChar"/>
    <w:uiPriority w:val="99"/>
    <w:semiHidden/>
    <w:unhideWhenUsed/>
    <w:rsid w:val="00B37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31F"/>
    <w:rPr>
      <w:rFonts w:ascii="Tahoma" w:hAnsi="Tahoma" w:cs="Tahoma"/>
      <w:sz w:val="16"/>
      <w:szCs w:val="16"/>
    </w:rPr>
  </w:style>
  <w:style w:type="paragraph" w:styleId="Header">
    <w:name w:val="header"/>
    <w:basedOn w:val="Normal"/>
    <w:link w:val="HeaderChar"/>
    <w:uiPriority w:val="99"/>
    <w:unhideWhenUsed/>
    <w:rsid w:val="00D51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2CE"/>
  </w:style>
  <w:style w:type="paragraph" w:styleId="Footer">
    <w:name w:val="footer"/>
    <w:basedOn w:val="Normal"/>
    <w:link w:val="FooterChar"/>
    <w:uiPriority w:val="99"/>
    <w:unhideWhenUsed/>
    <w:rsid w:val="00D51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2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3852"/>
    <w:rPr>
      <w:color w:val="0000FF"/>
      <w:u w:val="single"/>
    </w:rPr>
  </w:style>
  <w:style w:type="character" w:styleId="Emphasis">
    <w:name w:val="Emphasis"/>
    <w:basedOn w:val="DefaultParagraphFont"/>
    <w:uiPriority w:val="20"/>
    <w:qFormat/>
    <w:rsid w:val="00B3731F"/>
    <w:rPr>
      <w:i/>
      <w:iCs/>
    </w:rPr>
  </w:style>
  <w:style w:type="paragraph" w:styleId="BalloonText">
    <w:name w:val="Balloon Text"/>
    <w:basedOn w:val="Normal"/>
    <w:link w:val="BalloonTextChar"/>
    <w:uiPriority w:val="99"/>
    <w:semiHidden/>
    <w:unhideWhenUsed/>
    <w:rsid w:val="00B37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31F"/>
    <w:rPr>
      <w:rFonts w:ascii="Tahoma" w:hAnsi="Tahoma" w:cs="Tahoma"/>
      <w:sz w:val="16"/>
      <w:szCs w:val="16"/>
    </w:rPr>
  </w:style>
  <w:style w:type="paragraph" w:styleId="Header">
    <w:name w:val="header"/>
    <w:basedOn w:val="Normal"/>
    <w:link w:val="HeaderChar"/>
    <w:uiPriority w:val="99"/>
    <w:unhideWhenUsed/>
    <w:rsid w:val="00D51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2CE"/>
  </w:style>
  <w:style w:type="paragraph" w:styleId="Footer">
    <w:name w:val="footer"/>
    <w:basedOn w:val="Normal"/>
    <w:link w:val="FooterChar"/>
    <w:uiPriority w:val="99"/>
    <w:unhideWhenUsed/>
    <w:rsid w:val="00D51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52428">
      <w:bodyDiv w:val="1"/>
      <w:marLeft w:val="0"/>
      <w:marRight w:val="0"/>
      <w:marTop w:val="0"/>
      <w:marBottom w:val="0"/>
      <w:divBdr>
        <w:top w:val="none" w:sz="0" w:space="0" w:color="auto"/>
        <w:left w:val="none" w:sz="0" w:space="0" w:color="auto"/>
        <w:bottom w:val="none" w:sz="0" w:space="0" w:color="auto"/>
        <w:right w:val="none" w:sz="0" w:space="0" w:color="auto"/>
      </w:divBdr>
      <w:divsChild>
        <w:div w:id="1510487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319538">
      <w:bodyDiv w:val="1"/>
      <w:marLeft w:val="0"/>
      <w:marRight w:val="0"/>
      <w:marTop w:val="0"/>
      <w:marBottom w:val="0"/>
      <w:divBdr>
        <w:top w:val="none" w:sz="0" w:space="0" w:color="auto"/>
        <w:left w:val="none" w:sz="0" w:space="0" w:color="auto"/>
        <w:bottom w:val="none" w:sz="0" w:space="0" w:color="auto"/>
        <w:right w:val="none" w:sz="0" w:space="0" w:color="auto"/>
      </w:divBdr>
      <w:divsChild>
        <w:div w:id="1556433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0751181">
      <w:bodyDiv w:val="1"/>
      <w:marLeft w:val="0"/>
      <w:marRight w:val="0"/>
      <w:marTop w:val="0"/>
      <w:marBottom w:val="0"/>
      <w:divBdr>
        <w:top w:val="none" w:sz="0" w:space="0" w:color="auto"/>
        <w:left w:val="none" w:sz="0" w:space="0" w:color="auto"/>
        <w:bottom w:val="none" w:sz="0" w:space="0" w:color="auto"/>
        <w:right w:val="none" w:sz="0" w:space="0" w:color="auto"/>
      </w:divBdr>
      <w:divsChild>
        <w:div w:id="2086418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8493093">
      <w:bodyDiv w:val="1"/>
      <w:marLeft w:val="0"/>
      <w:marRight w:val="0"/>
      <w:marTop w:val="0"/>
      <w:marBottom w:val="0"/>
      <w:divBdr>
        <w:top w:val="none" w:sz="0" w:space="0" w:color="auto"/>
        <w:left w:val="none" w:sz="0" w:space="0" w:color="auto"/>
        <w:bottom w:val="none" w:sz="0" w:space="0" w:color="auto"/>
        <w:right w:val="none" w:sz="0" w:space="0" w:color="auto"/>
      </w:divBdr>
      <w:divsChild>
        <w:div w:id="620692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Dav161</b:Tag>
    <b:SourceType>InternetSite</b:SourceType>
    <b:Guid>{7A7E9A64-7A3B-4C97-9542-951B2E2808E0}</b:Guid>
    <b:Title>The Role Of Social Media In Film Marketing</b:Title>
    <b:Year>2016</b:Year>
    <b:Author>
      <b:Author>
        <b:NameList>
          <b:Person>
            <b:Last>Kirby</b:Last>
            <b:First>David</b:First>
            <b:Middle>M</b:Middle>
          </b:Person>
        </b:NameList>
      </b:Author>
    </b:Author>
    <b:InternetSiteTitle>huffingtonpost</b:InternetSiteTitle>
    <b:Month>16</b:Month>
    <b:Day>06</b:Day>
    <b:YearAccessed>2017</b:YearAccessed>
    <b:MonthAccessed>11</b:MonthAccessed>
    <b:DayAccessed>30</b:DayAccessed>
    <b:URL>https://www.huffingtonpost.com</b:URL>
    <b:RefOrder>3</b:RefOrder>
  </b:Source>
</b:Sources>
</file>

<file path=customXml/itemProps1.xml><?xml version="1.0" encoding="utf-8"?>
<ds:datastoreItem xmlns:ds="http://schemas.openxmlformats.org/officeDocument/2006/customXml" ds:itemID="{3244819D-BA2D-43EB-B492-157477E35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2595</Words>
  <Characters>14794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alphas</dc:creator>
  <cp:lastModifiedBy>alphas</cp:lastModifiedBy>
  <cp:revision>2</cp:revision>
  <dcterms:created xsi:type="dcterms:W3CDTF">2017-12-04T19:15:00Z</dcterms:created>
  <dcterms:modified xsi:type="dcterms:W3CDTF">2017-12-04T19:15:00Z</dcterms:modified>
</cp:coreProperties>
</file>